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1BC9" w14:textId="4E096775" w:rsidR="0074779C" w:rsidRDefault="008C5C99" w:rsidP="008C5C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ZAVALLA</w:t>
      </w:r>
    </w:p>
    <w:p w14:paraId="59D2D9EE" w14:textId="1EB34C28" w:rsidR="008C5C99" w:rsidRDefault="008C5C99" w:rsidP="008C5C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REGULAR SCHEDULED MEETING</w:t>
      </w:r>
    </w:p>
    <w:p w14:paraId="5F7D690E" w14:textId="6495F550" w:rsidR="008C5C99" w:rsidRDefault="008C5C99" w:rsidP="008C5C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F245A2">
        <w:rPr>
          <w:sz w:val="24"/>
          <w:szCs w:val="24"/>
        </w:rPr>
        <w:t>13, 2019</w:t>
      </w:r>
    </w:p>
    <w:p w14:paraId="3A27243E" w14:textId="65B616BB" w:rsidR="00F245A2" w:rsidRDefault="00F245A2" w:rsidP="00F245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Zavalla City Council will conduct its regular scheduled meeting on Tuesday, August 13, 2019 at 6:00 p.m. at the Old Zavalla City Hall/Police Station located at 838 E. Main Street, Zavalla, Texas 75980.</w:t>
      </w:r>
    </w:p>
    <w:p w14:paraId="22E77AD3" w14:textId="11439484" w:rsidR="00F245A2" w:rsidRDefault="00F245A2" w:rsidP="00F245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ORDER OF BUSINESS</w:t>
      </w:r>
    </w:p>
    <w:p w14:paraId="04E2082D" w14:textId="6F63F318" w:rsidR="00F245A2" w:rsidRPr="00E74DAE" w:rsidRDefault="00F245A2" w:rsidP="00E74D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74DAE">
        <w:rPr>
          <w:sz w:val="24"/>
          <w:szCs w:val="24"/>
        </w:rPr>
        <w:t>Call Meeting to order</w:t>
      </w:r>
    </w:p>
    <w:p w14:paraId="67749578" w14:textId="6D3B9A36" w:rsidR="00F245A2" w:rsidRDefault="00F245A2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a quorum</w:t>
      </w:r>
    </w:p>
    <w:p w14:paraId="2297EAF3" w14:textId="056B71DD" w:rsidR="00F245A2" w:rsidRDefault="00F245A2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Guest</w:t>
      </w:r>
    </w:p>
    <w:p w14:paraId="05FBD759" w14:textId="4395F741" w:rsidR="00F245A2" w:rsidRDefault="00F245A2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6B3B4064" w14:textId="21C28FCB" w:rsidR="00E6166E" w:rsidRDefault="00E6166E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Allegiance to the American Flag</w:t>
      </w:r>
    </w:p>
    <w:p w14:paraId="401330F1" w14:textId="7055560D" w:rsidR="00E6166E" w:rsidRDefault="00E6166E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Allegiance to the Texas Flag</w:t>
      </w:r>
    </w:p>
    <w:p w14:paraId="5495A5E9" w14:textId="6C0E1651" w:rsidR="00F245A2" w:rsidRDefault="00657101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Forum</w:t>
      </w:r>
    </w:p>
    <w:p w14:paraId="737B0740" w14:textId="44C3AB3E" w:rsidR="00657101" w:rsidRDefault="00657101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Zavalla Volunteer Fire Department Report</w:t>
      </w:r>
    </w:p>
    <w:p w14:paraId="218D3B33" w14:textId="55F1CE42" w:rsidR="00657101" w:rsidRDefault="00B85A66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and possibly approve Comp Time Policy</w:t>
      </w:r>
    </w:p>
    <w:p w14:paraId="55C2DEE3" w14:textId="40276D39" w:rsidR="00B85A66" w:rsidRDefault="00B85A66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and possibly approve for Ray Vann Ass. </w:t>
      </w:r>
      <w:r w:rsidR="00D46EE5">
        <w:rPr>
          <w:sz w:val="24"/>
          <w:szCs w:val="24"/>
        </w:rPr>
        <w:t xml:space="preserve">For Project </w:t>
      </w:r>
      <w:r w:rsidR="00E6166E">
        <w:rPr>
          <w:sz w:val="24"/>
          <w:szCs w:val="24"/>
        </w:rPr>
        <w:t>Management services for the Downtown Revitalization Program Grant.</w:t>
      </w:r>
    </w:p>
    <w:p w14:paraId="4E74A50A" w14:textId="1ABBAECF" w:rsidR="00E6166E" w:rsidRDefault="00E6166E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and possibly approve the names to put on Department Credit Cards.</w:t>
      </w:r>
    </w:p>
    <w:p w14:paraId="0E20AB2E" w14:textId="15847324" w:rsidR="00D46EE5" w:rsidRDefault="00E6166E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and possibly approve a bad debt list of Customers that are deceased and on the past due list.</w:t>
      </w:r>
    </w:p>
    <w:p w14:paraId="1541D824" w14:textId="67244B1B" w:rsidR="00FE333B" w:rsidRDefault="00FE333B" w:rsidP="00F245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and possibly approve Special Called Meeting July 25, 2019.</w:t>
      </w:r>
    </w:p>
    <w:p w14:paraId="76622CE3" w14:textId="3754B4A5" w:rsidR="00FE333B" w:rsidRDefault="00FE333B" w:rsidP="00FE3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EXCUTIVE SESSION</w:t>
      </w:r>
    </w:p>
    <w:p w14:paraId="47A2E233" w14:textId="278D8E9B" w:rsidR="00FE333B" w:rsidRDefault="00FE333B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and possibly approve appointing Daryl Cheney as Public Works Director.</w:t>
      </w:r>
    </w:p>
    <w:p w14:paraId="7CA4A978" w14:textId="46C609BD" w:rsidR="00FE333B" w:rsidRDefault="00FE333B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REPORTS</w:t>
      </w:r>
    </w:p>
    <w:p w14:paraId="36706942" w14:textId="09A30D84" w:rsidR="00FE333B" w:rsidRDefault="00FE333B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REPORTS</w:t>
      </w:r>
    </w:p>
    <w:p w14:paraId="4F4A28F7" w14:textId="14B82212" w:rsidR="00FE333B" w:rsidRDefault="00FE333B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REPORT</w:t>
      </w:r>
    </w:p>
    <w:p w14:paraId="76FFBD04" w14:textId="3506A360" w:rsidR="00FE333B" w:rsidRDefault="00FE333B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and possibly approve </w:t>
      </w:r>
      <w:r w:rsidR="000C2277">
        <w:rPr>
          <w:sz w:val="24"/>
          <w:szCs w:val="24"/>
        </w:rPr>
        <w:t>August 2019</w:t>
      </w:r>
    </w:p>
    <w:p w14:paraId="5AB66793" w14:textId="6828EBB2" w:rsidR="000C2277" w:rsidRDefault="000C2277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and possibly approve July 9, 2019 minutes.</w:t>
      </w:r>
    </w:p>
    <w:p w14:paraId="04E6FB89" w14:textId="76164F45" w:rsidR="000C2277" w:rsidRDefault="00F22C83" w:rsidP="00FE33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</w:t>
      </w:r>
    </w:p>
    <w:p w14:paraId="50EC12E3" w14:textId="542F0EDF" w:rsidR="00F22C83" w:rsidRDefault="00F22C83" w:rsidP="00F22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EXCUTIVE SESSION</w:t>
      </w:r>
    </w:p>
    <w:p w14:paraId="2BB5FE6B" w14:textId="29C7E3A3" w:rsidR="00C43659" w:rsidRDefault="00F22C83" w:rsidP="00F22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City Council reserves the right to adjourn into executive session at any time during the mee</w:t>
      </w:r>
      <w:r w:rsidR="00C43659">
        <w:rPr>
          <w:sz w:val="24"/>
          <w:szCs w:val="24"/>
        </w:rPr>
        <w:t>ting to discuss any of matters listed below under the authorized article of the meeting act. Texas Government Code 551.01</w:t>
      </w:r>
    </w:p>
    <w:p w14:paraId="7474A879" w14:textId="22D6FC67" w:rsidR="00C43659" w:rsidRDefault="00C43659" w:rsidP="00C436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551.71 Private consultation with the City’s Attorney</w:t>
      </w:r>
    </w:p>
    <w:p w14:paraId="2C9DBF3B" w14:textId="4505F975" w:rsidR="00C43659" w:rsidRDefault="00C43659" w:rsidP="00C436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551.75 Deliberate about Real Property</w:t>
      </w:r>
    </w:p>
    <w:p w14:paraId="113FDADE" w14:textId="31103E42" w:rsidR="00C43659" w:rsidRDefault="00C43659" w:rsidP="00C436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551.074 Deliberate the appointment, evaluation, reassignment, duties, discipline or dismissal of a public officer or employee.</w:t>
      </w:r>
    </w:p>
    <w:p w14:paraId="67D37C33" w14:textId="139F04A7" w:rsidR="00C43659" w:rsidRDefault="00C43659" w:rsidP="00C436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551.82 Economic Development</w:t>
      </w:r>
    </w:p>
    <w:p w14:paraId="56822CF2" w14:textId="249B8F2E" w:rsidR="00C43659" w:rsidRDefault="00E74DAE" w:rsidP="00C436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the above notice was posted to the bulletin board on the 8</w:t>
      </w:r>
      <w:r w:rsidRPr="00E74D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August, 2019 at _________.</w:t>
      </w:r>
    </w:p>
    <w:p w14:paraId="7ED09A9E" w14:textId="23C8A778" w:rsidR="00E74DAE" w:rsidRDefault="00E74DAE" w:rsidP="00C43659">
      <w:pPr>
        <w:spacing w:after="0" w:line="240" w:lineRule="auto"/>
        <w:rPr>
          <w:sz w:val="24"/>
          <w:szCs w:val="24"/>
        </w:rPr>
      </w:pPr>
    </w:p>
    <w:p w14:paraId="63CD7B09" w14:textId="1E919CD5" w:rsidR="00E74DAE" w:rsidRDefault="00E74DAE" w:rsidP="00C436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Carlos Guzman</w:t>
      </w:r>
    </w:p>
    <w:p w14:paraId="533A550B" w14:textId="19C2EACA" w:rsidR="00E74DAE" w:rsidRPr="00C43659" w:rsidRDefault="00E74DAE" w:rsidP="00C436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</w:t>
      </w:r>
    </w:p>
    <w:p w14:paraId="13B15A06" w14:textId="77777777" w:rsidR="00FE333B" w:rsidRPr="00FE333B" w:rsidRDefault="00FE333B" w:rsidP="00FE333B">
      <w:pPr>
        <w:spacing w:after="0" w:line="240" w:lineRule="auto"/>
        <w:ind w:left="360"/>
        <w:rPr>
          <w:sz w:val="24"/>
          <w:szCs w:val="24"/>
        </w:rPr>
      </w:pPr>
    </w:p>
    <w:sectPr w:rsidR="00FE333B" w:rsidRPr="00FE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BD3"/>
    <w:multiLevelType w:val="hybridMultilevel"/>
    <w:tmpl w:val="D0E2E618"/>
    <w:lvl w:ilvl="0" w:tplc="A79466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3D60"/>
    <w:multiLevelType w:val="hybridMultilevel"/>
    <w:tmpl w:val="FD6C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99"/>
    <w:rsid w:val="000C2277"/>
    <w:rsid w:val="00657101"/>
    <w:rsid w:val="0074779C"/>
    <w:rsid w:val="008C5C99"/>
    <w:rsid w:val="00B85A66"/>
    <w:rsid w:val="00C43659"/>
    <w:rsid w:val="00D46EE5"/>
    <w:rsid w:val="00E6166E"/>
    <w:rsid w:val="00E74DAE"/>
    <w:rsid w:val="00F22C83"/>
    <w:rsid w:val="00F245A2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1DD9"/>
  <w15:chartTrackingRefBased/>
  <w15:docId w15:val="{04FB0EDB-B083-4F7A-9854-B7B789BE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Waunesa Herrington</dc:creator>
  <cp:keywords/>
  <dc:description/>
  <cp:lastModifiedBy>Waunesa Herrington</cp:lastModifiedBy>
  <cp:revision>1</cp:revision>
  <cp:lastPrinted>2019-08-08T17:27:00Z</cp:lastPrinted>
  <dcterms:created xsi:type="dcterms:W3CDTF">2019-08-08T14:47:00Z</dcterms:created>
  <dcterms:modified xsi:type="dcterms:W3CDTF">2019-08-08T17:29:00Z</dcterms:modified>
</cp:coreProperties>
</file>